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214" w:rsidRPr="00E50B2E" w:rsidRDefault="00E50B2E" w:rsidP="00102214">
      <w:pPr>
        <w:ind w:firstLine="708"/>
        <w:jc w:val="center"/>
        <w:rPr>
          <w:b/>
          <w:sz w:val="22"/>
          <w:szCs w:val="22"/>
        </w:rPr>
      </w:pPr>
      <w:bookmarkStart w:id="0" w:name="_GoBack"/>
      <w:bookmarkEnd w:id="0"/>
      <w:r w:rsidRPr="00E50B2E">
        <w:rPr>
          <w:b/>
          <w:sz w:val="22"/>
          <w:szCs w:val="22"/>
        </w:rPr>
        <w:t>SİNOP</w:t>
      </w:r>
      <w:r w:rsidR="00102214" w:rsidRPr="00E50B2E">
        <w:rPr>
          <w:b/>
          <w:sz w:val="22"/>
          <w:szCs w:val="22"/>
        </w:rPr>
        <w:t xml:space="preserve"> ÜNİVERSİTESİ</w:t>
      </w:r>
    </w:p>
    <w:p w:rsidR="00102214" w:rsidRPr="000F0D34" w:rsidRDefault="00E50B2E" w:rsidP="00A32CD9">
      <w:pPr>
        <w:ind w:firstLine="708"/>
        <w:jc w:val="center"/>
        <w:rPr>
          <w:b/>
          <w:sz w:val="22"/>
          <w:szCs w:val="22"/>
        </w:rPr>
      </w:pPr>
      <w:r w:rsidRPr="000F0D34">
        <w:rPr>
          <w:b/>
          <w:sz w:val="22"/>
          <w:szCs w:val="22"/>
        </w:rPr>
        <w:t>2023</w:t>
      </w:r>
      <w:r w:rsidR="001F791A" w:rsidRPr="000F0D34">
        <w:rPr>
          <w:b/>
          <w:sz w:val="22"/>
          <w:szCs w:val="22"/>
        </w:rPr>
        <w:t xml:space="preserve"> YILI</w:t>
      </w:r>
      <w:r w:rsidR="004C52E7" w:rsidRPr="000F0D34">
        <w:rPr>
          <w:b/>
          <w:sz w:val="22"/>
          <w:szCs w:val="22"/>
        </w:rPr>
        <w:t xml:space="preserve"> </w:t>
      </w:r>
      <w:r w:rsidR="00FD1E20" w:rsidRPr="000F0D34">
        <w:rPr>
          <w:b/>
          <w:sz w:val="22"/>
          <w:szCs w:val="22"/>
        </w:rPr>
        <w:t xml:space="preserve">AKADEMİK PERFORMANS </w:t>
      </w:r>
      <w:r w:rsidR="004C52E7" w:rsidRPr="000F0D34">
        <w:rPr>
          <w:b/>
          <w:sz w:val="22"/>
          <w:szCs w:val="22"/>
        </w:rPr>
        <w:t>ÖDÜLLERİ</w:t>
      </w:r>
    </w:p>
    <w:p w:rsidR="004C52E7" w:rsidRPr="00E50B2E" w:rsidRDefault="001C4594" w:rsidP="00102214">
      <w:pPr>
        <w:ind w:firstLine="708"/>
        <w:jc w:val="center"/>
        <w:rPr>
          <w:b/>
          <w:sz w:val="22"/>
          <w:szCs w:val="22"/>
        </w:rPr>
      </w:pPr>
      <w:r w:rsidRPr="000F0D34">
        <w:rPr>
          <w:b/>
          <w:sz w:val="22"/>
          <w:szCs w:val="22"/>
        </w:rPr>
        <w:t>PATENT</w:t>
      </w:r>
      <w:r w:rsidR="008A3897" w:rsidRPr="000F0D34">
        <w:rPr>
          <w:b/>
          <w:sz w:val="22"/>
          <w:szCs w:val="22"/>
        </w:rPr>
        <w:t>/FAYDALI MODEL</w:t>
      </w:r>
      <w:r w:rsidR="004C52E7" w:rsidRPr="000F0D34">
        <w:rPr>
          <w:b/>
          <w:sz w:val="22"/>
          <w:szCs w:val="22"/>
        </w:rPr>
        <w:t xml:space="preserve"> ÖDÜLÜ BAŞVURU </w:t>
      </w:r>
      <w:r w:rsidR="004C52E7" w:rsidRPr="00E50B2E">
        <w:rPr>
          <w:b/>
          <w:sz w:val="22"/>
          <w:szCs w:val="22"/>
        </w:rPr>
        <w:t>FORMU</w:t>
      </w:r>
    </w:p>
    <w:p w:rsidR="004C52E7" w:rsidRPr="00E50B2E" w:rsidRDefault="004C52E7" w:rsidP="004C52E7">
      <w:pPr>
        <w:rPr>
          <w:color w:val="0070C0"/>
          <w:sz w:val="22"/>
          <w:szCs w:val="22"/>
        </w:rPr>
      </w:pPr>
      <w:r w:rsidRPr="00E50B2E">
        <w:rPr>
          <w:color w:val="0070C0"/>
          <w:sz w:val="22"/>
          <w:szCs w:val="22"/>
        </w:rPr>
        <w:t>Fakülte/Enstitü/Yüksekokul/</w:t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</w:rPr>
        <w:tab/>
      </w:r>
      <w:r w:rsidR="00CB2150" w:rsidRPr="00E50B2E">
        <w:rPr>
          <w:color w:val="0070C0"/>
          <w:sz w:val="22"/>
          <w:szCs w:val="22"/>
        </w:rPr>
        <w:t>:</w:t>
      </w:r>
      <w:r w:rsidRPr="00E50B2E">
        <w:rPr>
          <w:color w:val="0070C0"/>
          <w:sz w:val="22"/>
          <w:szCs w:val="22"/>
        </w:rPr>
        <w:t>____________________________________________</w:t>
      </w:r>
    </w:p>
    <w:p w:rsidR="004C52E7" w:rsidRPr="00E50B2E" w:rsidRDefault="004C52E7" w:rsidP="004C52E7">
      <w:pPr>
        <w:rPr>
          <w:color w:val="0070C0"/>
          <w:sz w:val="22"/>
          <w:szCs w:val="22"/>
          <w:u w:val="single"/>
        </w:rPr>
      </w:pPr>
      <w:r w:rsidRPr="00E50B2E">
        <w:rPr>
          <w:color w:val="0070C0"/>
          <w:sz w:val="22"/>
          <w:szCs w:val="22"/>
        </w:rPr>
        <w:t>Unvanı ve Adı Soyadı</w:t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</w:rPr>
        <w:tab/>
      </w:r>
      <w:r w:rsidR="00CB2150" w:rsidRPr="00E50B2E">
        <w:rPr>
          <w:color w:val="0070C0"/>
          <w:sz w:val="22"/>
          <w:szCs w:val="22"/>
          <w:u w:val="single"/>
        </w:rPr>
        <w:t>:</w:t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</w:p>
    <w:p w:rsidR="004C52E7" w:rsidRPr="00E50B2E" w:rsidRDefault="004C52E7" w:rsidP="004C52E7">
      <w:pPr>
        <w:rPr>
          <w:color w:val="0070C0"/>
          <w:sz w:val="22"/>
          <w:szCs w:val="22"/>
          <w:u w:val="single"/>
        </w:rPr>
      </w:pPr>
      <w:r w:rsidRPr="00E50B2E">
        <w:rPr>
          <w:color w:val="0070C0"/>
          <w:sz w:val="22"/>
          <w:szCs w:val="22"/>
        </w:rPr>
        <w:t xml:space="preserve">Büro ve Cep Telefonu No  </w:t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</w:rPr>
        <w:tab/>
      </w:r>
      <w:r w:rsidR="00CB2150" w:rsidRPr="00E50B2E">
        <w:rPr>
          <w:color w:val="0070C0"/>
          <w:sz w:val="22"/>
          <w:szCs w:val="22"/>
          <w:u w:val="single"/>
        </w:rPr>
        <w:t>:</w:t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  <w:t>/</w:t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  <w:r w:rsidR="00CB2150" w:rsidRPr="00E50B2E">
        <w:rPr>
          <w:color w:val="0070C0"/>
          <w:sz w:val="22"/>
          <w:szCs w:val="22"/>
          <w:u w:val="single"/>
        </w:rPr>
        <w:tab/>
      </w:r>
    </w:p>
    <w:p w:rsidR="00102214" w:rsidRPr="00E50B2E" w:rsidRDefault="004C52E7" w:rsidP="004C52E7">
      <w:pPr>
        <w:rPr>
          <w:color w:val="0070C0"/>
          <w:sz w:val="22"/>
          <w:szCs w:val="22"/>
          <w:u w:val="single"/>
        </w:rPr>
      </w:pPr>
      <w:r w:rsidRPr="00E50B2E">
        <w:rPr>
          <w:color w:val="0070C0"/>
          <w:sz w:val="22"/>
          <w:szCs w:val="22"/>
        </w:rPr>
        <w:t>TC Kimlik No</w:t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</w:rPr>
        <w:tab/>
      </w:r>
      <w:r w:rsidRPr="00E50B2E">
        <w:rPr>
          <w:color w:val="0070C0"/>
          <w:sz w:val="22"/>
          <w:szCs w:val="22"/>
          <w:u w:val="single"/>
        </w:rPr>
        <w:t>:</w:t>
      </w:r>
      <w:r w:rsidRPr="00E50B2E">
        <w:rPr>
          <w:color w:val="0070C0"/>
          <w:sz w:val="22"/>
          <w:szCs w:val="22"/>
          <w:u w:val="single"/>
        </w:rPr>
        <w:tab/>
      </w:r>
      <w:r w:rsidRPr="00E50B2E">
        <w:rPr>
          <w:color w:val="0070C0"/>
          <w:sz w:val="22"/>
          <w:szCs w:val="22"/>
          <w:u w:val="single"/>
        </w:rPr>
        <w:tab/>
      </w:r>
      <w:r w:rsidRPr="00E50B2E">
        <w:rPr>
          <w:color w:val="0070C0"/>
          <w:sz w:val="22"/>
          <w:szCs w:val="22"/>
          <w:u w:val="single"/>
        </w:rPr>
        <w:tab/>
      </w:r>
      <w:r w:rsidRPr="00E50B2E">
        <w:rPr>
          <w:color w:val="0070C0"/>
          <w:sz w:val="22"/>
          <w:szCs w:val="22"/>
          <w:u w:val="single"/>
        </w:rPr>
        <w:tab/>
      </w:r>
      <w:r w:rsidRPr="00E50B2E">
        <w:rPr>
          <w:color w:val="0070C0"/>
          <w:sz w:val="22"/>
          <w:szCs w:val="22"/>
          <w:u w:val="single"/>
        </w:rPr>
        <w:tab/>
      </w:r>
      <w:r w:rsidRPr="00E50B2E">
        <w:rPr>
          <w:color w:val="0070C0"/>
          <w:sz w:val="22"/>
          <w:szCs w:val="22"/>
          <w:u w:val="single"/>
        </w:rPr>
        <w:tab/>
      </w:r>
      <w:r w:rsidRPr="00E50B2E">
        <w:rPr>
          <w:color w:val="0070C0"/>
          <w:sz w:val="22"/>
          <w:szCs w:val="22"/>
          <w:u w:val="single"/>
        </w:rPr>
        <w:tab/>
      </w:r>
      <w:r w:rsidRPr="00E50B2E">
        <w:rPr>
          <w:color w:val="0070C0"/>
          <w:sz w:val="22"/>
          <w:szCs w:val="22"/>
          <w:u w:val="single"/>
        </w:rPr>
        <w:tab/>
      </w:r>
      <w:r w:rsidRPr="00E50B2E">
        <w:rPr>
          <w:color w:val="0070C0"/>
          <w:sz w:val="22"/>
          <w:szCs w:val="22"/>
          <w:u w:val="single"/>
        </w:rPr>
        <w:tab/>
      </w:r>
      <w:r w:rsidRPr="00E50B2E">
        <w:rPr>
          <w:color w:val="0070C0"/>
          <w:sz w:val="22"/>
          <w:szCs w:val="22"/>
          <w:u w:val="single"/>
        </w:rPr>
        <w:tab/>
      </w:r>
    </w:p>
    <w:tbl>
      <w:tblPr>
        <w:tblStyle w:val="AkKlavuz-Vurgu1"/>
        <w:tblW w:w="16018" w:type="dxa"/>
        <w:tblLayout w:type="fixed"/>
        <w:tblLook w:val="04A0" w:firstRow="1" w:lastRow="0" w:firstColumn="1" w:lastColumn="0" w:noHBand="0" w:noVBand="1"/>
      </w:tblPr>
      <w:tblGrid>
        <w:gridCol w:w="841"/>
        <w:gridCol w:w="6220"/>
        <w:gridCol w:w="4037"/>
        <w:gridCol w:w="2460"/>
        <w:gridCol w:w="2460"/>
      </w:tblGrid>
      <w:tr w:rsidR="004C7499" w:rsidRPr="00E50B2E" w:rsidTr="00813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4C7499" w:rsidRPr="00E50B2E" w:rsidRDefault="004C7499" w:rsidP="004C52E7">
            <w:pPr>
              <w:jc w:val="center"/>
              <w:rPr>
                <w:color w:val="0070C0"/>
                <w:sz w:val="22"/>
                <w:szCs w:val="22"/>
              </w:rPr>
            </w:pPr>
            <w:r w:rsidRPr="00E50B2E">
              <w:rPr>
                <w:bCs w:val="0"/>
                <w:color w:val="0070C0"/>
                <w:sz w:val="22"/>
                <w:szCs w:val="22"/>
              </w:rPr>
              <w:t>SIRA NO</w:t>
            </w:r>
          </w:p>
        </w:tc>
        <w:tc>
          <w:tcPr>
            <w:tcW w:w="6220" w:type="dxa"/>
          </w:tcPr>
          <w:p w:rsidR="004C7499" w:rsidRPr="00E50B2E" w:rsidRDefault="004C7499" w:rsidP="00CB21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  <w:r w:rsidRPr="00E50B2E">
              <w:rPr>
                <w:bCs w:val="0"/>
                <w:color w:val="0070C0"/>
                <w:sz w:val="22"/>
                <w:szCs w:val="22"/>
              </w:rPr>
              <w:t>PATENT</w:t>
            </w:r>
            <w:r w:rsidR="008A3897">
              <w:rPr>
                <w:bCs w:val="0"/>
                <w:color w:val="0070C0"/>
                <w:sz w:val="22"/>
                <w:szCs w:val="22"/>
              </w:rPr>
              <w:t>/FAYDALI MODEL</w:t>
            </w:r>
            <w:r w:rsidRPr="00E50B2E">
              <w:rPr>
                <w:bCs w:val="0"/>
                <w:color w:val="0070C0"/>
                <w:sz w:val="22"/>
                <w:szCs w:val="22"/>
              </w:rPr>
              <w:t xml:space="preserve"> ADI</w:t>
            </w:r>
            <w:r w:rsidR="00D50452">
              <w:rPr>
                <w:bCs w:val="0"/>
                <w:color w:val="0070C0"/>
                <w:sz w:val="22"/>
                <w:szCs w:val="22"/>
              </w:rPr>
              <w:t>/BULUŞ SAHİBİ İSİMLERİ</w:t>
            </w:r>
          </w:p>
        </w:tc>
        <w:tc>
          <w:tcPr>
            <w:tcW w:w="4037" w:type="dxa"/>
          </w:tcPr>
          <w:p w:rsidR="004C7499" w:rsidRPr="00E50B2E" w:rsidRDefault="004C7499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E50B2E">
              <w:rPr>
                <w:bCs w:val="0"/>
                <w:color w:val="0070C0"/>
                <w:sz w:val="22"/>
                <w:szCs w:val="22"/>
              </w:rPr>
              <w:t>PATENT</w:t>
            </w:r>
            <w:r w:rsidR="008A3897">
              <w:rPr>
                <w:bCs w:val="0"/>
                <w:color w:val="0070C0"/>
                <w:sz w:val="22"/>
                <w:szCs w:val="22"/>
              </w:rPr>
              <w:t>/FAYDALI MODEL</w:t>
            </w:r>
            <w:r w:rsidRPr="00E50B2E">
              <w:rPr>
                <w:bCs w:val="0"/>
                <w:color w:val="0070C0"/>
                <w:sz w:val="22"/>
                <w:szCs w:val="22"/>
              </w:rPr>
              <w:t xml:space="preserve"> TÜRÜ (Ulusal/Uluslararası Tescilli Patent, Ulusal/Uluslararası Faydalı Model, Uluslararası </w:t>
            </w:r>
            <w:proofErr w:type="spellStart"/>
            <w:r w:rsidRPr="00E50B2E">
              <w:rPr>
                <w:bCs w:val="0"/>
                <w:color w:val="0070C0"/>
                <w:sz w:val="22"/>
                <w:szCs w:val="22"/>
              </w:rPr>
              <w:t>Triadic</w:t>
            </w:r>
            <w:proofErr w:type="spellEnd"/>
            <w:r w:rsidRPr="00E50B2E">
              <w:rPr>
                <w:bCs w:val="0"/>
                <w:color w:val="0070C0"/>
                <w:sz w:val="22"/>
                <w:szCs w:val="22"/>
              </w:rPr>
              <w:t>-Üçlü Tescilli Patent)</w:t>
            </w:r>
          </w:p>
        </w:tc>
        <w:tc>
          <w:tcPr>
            <w:tcW w:w="2460" w:type="dxa"/>
          </w:tcPr>
          <w:p w:rsidR="004C7499" w:rsidRPr="00E50B2E" w:rsidRDefault="004C7499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E50B2E">
              <w:rPr>
                <w:bCs w:val="0"/>
                <w:color w:val="0070C0"/>
                <w:sz w:val="22"/>
                <w:szCs w:val="22"/>
              </w:rPr>
              <w:t>TESCİL TARİHİ</w:t>
            </w:r>
          </w:p>
        </w:tc>
        <w:tc>
          <w:tcPr>
            <w:tcW w:w="2460" w:type="dxa"/>
          </w:tcPr>
          <w:p w:rsidR="004C7499" w:rsidRPr="00E50B2E" w:rsidRDefault="004C7499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PUANI</w:t>
            </w:r>
          </w:p>
        </w:tc>
      </w:tr>
      <w:tr w:rsidR="004C7499" w:rsidRPr="00E50B2E" w:rsidTr="0081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  <w:r w:rsidRPr="00E50B2E">
              <w:rPr>
                <w:color w:val="0070C0"/>
                <w:sz w:val="22"/>
                <w:szCs w:val="22"/>
              </w:rPr>
              <w:t>1</w:t>
            </w: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220" w:type="dxa"/>
          </w:tcPr>
          <w:p w:rsidR="004C7499" w:rsidRPr="00E50B2E" w:rsidRDefault="004C7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37" w:type="dxa"/>
          </w:tcPr>
          <w:p w:rsidR="004C7499" w:rsidRPr="00E50B2E" w:rsidRDefault="004C7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4C7499" w:rsidRPr="00E50B2E" w:rsidRDefault="004C7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4C7499" w:rsidRPr="00E50B2E" w:rsidRDefault="004C7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C7499" w:rsidRPr="00E50B2E" w:rsidTr="00813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  <w:r w:rsidRPr="00E50B2E">
              <w:rPr>
                <w:color w:val="0070C0"/>
                <w:sz w:val="22"/>
                <w:szCs w:val="22"/>
              </w:rPr>
              <w:t>2</w:t>
            </w: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220" w:type="dxa"/>
          </w:tcPr>
          <w:p w:rsidR="004C7499" w:rsidRPr="00E50B2E" w:rsidRDefault="004C74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37" w:type="dxa"/>
          </w:tcPr>
          <w:p w:rsidR="004C7499" w:rsidRPr="00E50B2E" w:rsidRDefault="004C74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4C7499" w:rsidRPr="00E50B2E" w:rsidRDefault="004C74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4C7499" w:rsidRPr="00E50B2E" w:rsidRDefault="004C74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C7499" w:rsidRPr="00E50B2E" w:rsidTr="00813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  <w:r w:rsidRPr="00E50B2E">
              <w:rPr>
                <w:color w:val="0070C0"/>
                <w:sz w:val="22"/>
                <w:szCs w:val="22"/>
              </w:rPr>
              <w:t>3</w:t>
            </w: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220" w:type="dxa"/>
          </w:tcPr>
          <w:p w:rsidR="004C7499" w:rsidRPr="00E50B2E" w:rsidRDefault="004C7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37" w:type="dxa"/>
          </w:tcPr>
          <w:p w:rsidR="004C7499" w:rsidRPr="00E50B2E" w:rsidRDefault="004C7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4C7499" w:rsidRPr="00E50B2E" w:rsidRDefault="004C7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4C7499" w:rsidRPr="00E50B2E" w:rsidRDefault="004C7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C7499" w:rsidRPr="00E50B2E" w:rsidTr="00813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  <w:r w:rsidRPr="00E50B2E">
              <w:rPr>
                <w:color w:val="0070C0"/>
                <w:sz w:val="22"/>
                <w:szCs w:val="22"/>
              </w:rPr>
              <w:t>4</w:t>
            </w: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  <w:p w:rsidR="004C7499" w:rsidRPr="00E50B2E" w:rsidRDefault="004C7499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220" w:type="dxa"/>
          </w:tcPr>
          <w:p w:rsidR="004C7499" w:rsidRPr="00E50B2E" w:rsidRDefault="004C74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37" w:type="dxa"/>
          </w:tcPr>
          <w:p w:rsidR="004C7499" w:rsidRPr="00E50B2E" w:rsidRDefault="004C74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4C7499" w:rsidRPr="00E50B2E" w:rsidRDefault="004C74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60" w:type="dxa"/>
          </w:tcPr>
          <w:p w:rsidR="004C7499" w:rsidRPr="00E50B2E" w:rsidRDefault="004C74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4C52E7" w:rsidRPr="00E50B2E" w:rsidRDefault="004C52E7">
      <w:pPr>
        <w:rPr>
          <w:sz w:val="22"/>
          <w:szCs w:val="22"/>
        </w:rPr>
      </w:pPr>
    </w:p>
    <w:p w:rsidR="004C52E7" w:rsidRPr="00E50B2E" w:rsidRDefault="001C4594" w:rsidP="009179FC">
      <w:pPr>
        <w:jc w:val="center"/>
        <w:rPr>
          <w:b/>
          <w:bCs/>
          <w:sz w:val="22"/>
          <w:szCs w:val="22"/>
        </w:rPr>
      </w:pPr>
      <w:r w:rsidRPr="00E50B2E">
        <w:rPr>
          <w:b/>
          <w:bCs/>
          <w:sz w:val="22"/>
          <w:szCs w:val="22"/>
        </w:rPr>
        <w:t xml:space="preserve">YUKARIDAKİ </w:t>
      </w:r>
      <w:r w:rsidRPr="000F0D34">
        <w:rPr>
          <w:b/>
          <w:bCs/>
          <w:sz w:val="22"/>
          <w:szCs w:val="22"/>
        </w:rPr>
        <w:t>PATENT</w:t>
      </w:r>
      <w:r w:rsidR="008A3897" w:rsidRPr="000F0D34">
        <w:rPr>
          <w:b/>
          <w:bCs/>
          <w:sz w:val="22"/>
          <w:szCs w:val="22"/>
        </w:rPr>
        <w:t>/</w:t>
      </w:r>
      <w:r w:rsidR="008A3897" w:rsidRPr="000F0D34">
        <w:rPr>
          <w:bCs/>
          <w:sz w:val="22"/>
          <w:szCs w:val="22"/>
        </w:rPr>
        <w:t>FAYDALI MODEL</w:t>
      </w:r>
      <w:r w:rsidR="004C52E7" w:rsidRPr="000F0D34">
        <w:rPr>
          <w:b/>
          <w:bCs/>
          <w:sz w:val="22"/>
          <w:szCs w:val="22"/>
        </w:rPr>
        <w:t xml:space="preserve"> BİLGİLERİNİN </w:t>
      </w:r>
      <w:r w:rsidR="004C52E7" w:rsidRPr="00E50B2E">
        <w:rPr>
          <w:b/>
          <w:bCs/>
          <w:sz w:val="22"/>
          <w:szCs w:val="22"/>
        </w:rPr>
        <w:t>DOĞRULUĞUNU BEYAN EDERİM.</w:t>
      </w:r>
    </w:p>
    <w:p w:rsidR="009179FC" w:rsidRPr="00E50B2E" w:rsidRDefault="009179FC" w:rsidP="009179FC">
      <w:pPr>
        <w:jc w:val="center"/>
        <w:rPr>
          <w:b/>
          <w:bCs/>
          <w:sz w:val="22"/>
          <w:szCs w:val="22"/>
        </w:rPr>
      </w:pPr>
    </w:p>
    <w:p w:rsidR="00102214" w:rsidRPr="00E50B2E" w:rsidRDefault="00D66D7D" w:rsidP="009179FC">
      <w:pPr>
        <w:jc w:val="center"/>
        <w:rPr>
          <w:b/>
          <w:bCs/>
          <w:sz w:val="22"/>
          <w:szCs w:val="22"/>
        </w:rPr>
      </w:pPr>
      <w:r w:rsidRPr="00E50B2E">
        <w:rPr>
          <w:b/>
          <w:bCs/>
          <w:sz w:val="22"/>
          <w:szCs w:val="22"/>
        </w:rPr>
        <w:t>……</w:t>
      </w:r>
      <w:r w:rsidR="00102214" w:rsidRPr="00E50B2E">
        <w:rPr>
          <w:b/>
          <w:bCs/>
          <w:sz w:val="22"/>
          <w:szCs w:val="22"/>
        </w:rPr>
        <w:t>/</w:t>
      </w:r>
      <w:r w:rsidRPr="00E50B2E">
        <w:rPr>
          <w:b/>
          <w:bCs/>
          <w:sz w:val="22"/>
          <w:szCs w:val="22"/>
        </w:rPr>
        <w:t>……</w:t>
      </w:r>
      <w:r w:rsidR="00E15B3B" w:rsidRPr="00E50B2E">
        <w:rPr>
          <w:b/>
          <w:bCs/>
          <w:sz w:val="22"/>
          <w:szCs w:val="22"/>
        </w:rPr>
        <w:t>/202</w:t>
      </w:r>
      <w:r w:rsidR="00E50B2E">
        <w:rPr>
          <w:b/>
          <w:bCs/>
          <w:sz w:val="22"/>
          <w:szCs w:val="22"/>
        </w:rPr>
        <w:t>4</w:t>
      </w:r>
    </w:p>
    <w:p w:rsidR="009179FC" w:rsidRPr="00E50B2E" w:rsidRDefault="009179FC" w:rsidP="009179FC">
      <w:pPr>
        <w:jc w:val="center"/>
        <w:rPr>
          <w:b/>
          <w:bCs/>
          <w:sz w:val="22"/>
          <w:szCs w:val="22"/>
        </w:rPr>
      </w:pPr>
    </w:p>
    <w:p w:rsidR="00D71703" w:rsidRPr="0018694F" w:rsidRDefault="00D71703" w:rsidP="00D7170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</w:p>
    <w:p w:rsidR="007A510F" w:rsidRPr="00E50B2E" w:rsidRDefault="001C4594" w:rsidP="007A510F">
      <w:pPr>
        <w:jc w:val="both"/>
        <w:rPr>
          <w:b/>
          <w:bCs/>
          <w:sz w:val="22"/>
          <w:szCs w:val="22"/>
        </w:rPr>
      </w:pPr>
      <w:r w:rsidRPr="00E50B2E">
        <w:rPr>
          <w:b/>
          <w:bCs/>
          <w:color w:val="548DD4" w:themeColor="text2" w:themeTint="99"/>
          <w:sz w:val="22"/>
          <w:szCs w:val="22"/>
        </w:rPr>
        <w:t>NOT:</w:t>
      </w:r>
      <w:r w:rsidR="007A510F" w:rsidRPr="00E50B2E">
        <w:rPr>
          <w:b/>
          <w:bCs/>
          <w:sz w:val="22"/>
          <w:szCs w:val="22"/>
        </w:rPr>
        <w:t xml:space="preserve"> Başvuru formu ile birlikte ilgili kanıt belgeleri (</w:t>
      </w:r>
      <w:r w:rsidRPr="00E50B2E">
        <w:rPr>
          <w:b/>
          <w:bCs/>
          <w:sz w:val="22"/>
          <w:szCs w:val="22"/>
        </w:rPr>
        <w:t>TÜRKPATENT veya uluslararası yetkili mercilerce düzenlenm</w:t>
      </w:r>
      <w:r w:rsidR="007A510F" w:rsidRPr="00E50B2E">
        <w:rPr>
          <w:b/>
          <w:bCs/>
          <w:sz w:val="22"/>
          <w:szCs w:val="22"/>
        </w:rPr>
        <w:t>iş tescil belgesinin bir örneği, uluslararası patent tescil belgesi İngilizce dışında başka bir dilde düzenlenmiş ise belgenin onaylı tercümesi) sisteme yüklenmelidir.</w:t>
      </w:r>
    </w:p>
    <w:p w:rsidR="001516DC" w:rsidRPr="00E50B2E" w:rsidRDefault="001516DC" w:rsidP="00F747E9">
      <w:pPr>
        <w:tabs>
          <w:tab w:val="center" w:pos="4536"/>
          <w:tab w:val="right" w:pos="9072"/>
        </w:tabs>
        <w:spacing w:after="200"/>
        <w:jc w:val="both"/>
        <w:rPr>
          <w:rFonts w:eastAsia="Calibri"/>
          <w:b/>
          <w:color w:val="0000FF"/>
          <w:sz w:val="22"/>
          <w:szCs w:val="22"/>
        </w:rPr>
      </w:pPr>
    </w:p>
    <w:sectPr w:rsidR="001516DC" w:rsidRPr="00E50B2E" w:rsidSect="004C52E7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E7"/>
    <w:rsid w:val="0004612C"/>
    <w:rsid w:val="0006093D"/>
    <w:rsid w:val="00097FA5"/>
    <w:rsid w:val="000F0D34"/>
    <w:rsid w:val="000F3DEB"/>
    <w:rsid w:val="00102214"/>
    <w:rsid w:val="001475C4"/>
    <w:rsid w:val="001516DC"/>
    <w:rsid w:val="001C4594"/>
    <w:rsid w:val="001D3512"/>
    <w:rsid w:val="001F791A"/>
    <w:rsid w:val="00264D34"/>
    <w:rsid w:val="002662D1"/>
    <w:rsid w:val="002F542E"/>
    <w:rsid w:val="004C52E7"/>
    <w:rsid w:val="004C7499"/>
    <w:rsid w:val="00512B7C"/>
    <w:rsid w:val="005347F6"/>
    <w:rsid w:val="00563A81"/>
    <w:rsid w:val="005843CD"/>
    <w:rsid w:val="005A5C06"/>
    <w:rsid w:val="00642FC1"/>
    <w:rsid w:val="00657F0D"/>
    <w:rsid w:val="006A74E0"/>
    <w:rsid w:val="007437A3"/>
    <w:rsid w:val="00794EC6"/>
    <w:rsid w:val="007A11A3"/>
    <w:rsid w:val="007A510F"/>
    <w:rsid w:val="007F454B"/>
    <w:rsid w:val="00813B8C"/>
    <w:rsid w:val="0089101A"/>
    <w:rsid w:val="008A3897"/>
    <w:rsid w:val="009179FC"/>
    <w:rsid w:val="00917BEF"/>
    <w:rsid w:val="009412C3"/>
    <w:rsid w:val="0097144C"/>
    <w:rsid w:val="00987A5C"/>
    <w:rsid w:val="009D7944"/>
    <w:rsid w:val="00A32CD9"/>
    <w:rsid w:val="00B94CD7"/>
    <w:rsid w:val="00BD4A7E"/>
    <w:rsid w:val="00C15D7F"/>
    <w:rsid w:val="00C5595E"/>
    <w:rsid w:val="00CB2150"/>
    <w:rsid w:val="00CC2E08"/>
    <w:rsid w:val="00D1614D"/>
    <w:rsid w:val="00D50452"/>
    <w:rsid w:val="00D66D7D"/>
    <w:rsid w:val="00D71703"/>
    <w:rsid w:val="00E15B3B"/>
    <w:rsid w:val="00E50B2E"/>
    <w:rsid w:val="00ED01AD"/>
    <w:rsid w:val="00F747E9"/>
    <w:rsid w:val="00FB14EB"/>
    <w:rsid w:val="00FB3AEF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17A61-0AE1-4C35-908E-4FC66854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4C52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Kpr">
    <w:name w:val="Hyperlink"/>
    <w:rsid w:val="004C52E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A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A7E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label">
    <w:name w:val="label"/>
    <w:basedOn w:val="VarsaylanParagrafYazTipi"/>
    <w:rsid w:val="00512B7C"/>
  </w:style>
  <w:style w:type="character" w:customStyle="1" w:styleId="databold">
    <w:name w:val="data_bold"/>
    <w:basedOn w:val="VarsaylanParagrafYazTipi"/>
    <w:rsid w:val="0051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Asus</cp:lastModifiedBy>
  <cp:revision>2</cp:revision>
  <cp:lastPrinted>2023-09-18T06:29:00Z</cp:lastPrinted>
  <dcterms:created xsi:type="dcterms:W3CDTF">2024-05-06T05:37:00Z</dcterms:created>
  <dcterms:modified xsi:type="dcterms:W3CDTF">2024-05-06T05:37:00Z</dcterms:modified>
</cp:coreProperties>
</file>